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2C03" w14:textId="06CB0383" w:rsidR="00B732B4" w:rsidRPr="005C2FB2" w:rsidRDefault="005C2FB2" w:rsidP="00645167">
      <w:pPr>
        <w:spacing w:line="276" w:lineRule="auto"/>
        <w:jc w:val="both"/>
        <w:rPr>
          <w:rFonts w:ascii="Times New Roman" w:hAnsi="Times New Roman" w:cs="Times New Roman"/>
          <w:sz w:val="24"/>
          <w:szCs w:val="24"/>
          <w:lang w:val="sr-Cyrl-RS"/>
        </w:rPr>
      </w:pPr>
      <w:r w:rsidRPr="005C2FB2">
        <w:rPr>
          <w:rFonts w:ascii="Times New Roman" w:hAnsi="Times New Roman" w:cs="Times New Roman"/>
          <w:sz w:val="24"/>
          <w:szCs w:val="24"/>
        </w:rPr>
        <w:t xml:space="preserve">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21.2.2022. године, Филмски центар Србиjе установа културе (у даљем тексту: „Центар“) </w:t>
      </w:r>
      <w:r>
        <w:rPr>
          <w:rFonts w:ascii="Times New Roman" w:hAnsi="Times New Roman" w:cs="Times New Roman"/>
          <w:sz w:val="24"/>
          <w:szCs w:val="24"/>
          <w:lang w:val="sr-Cyrl-RS"/>
        </w:rPr>
        <w:t>расписује</w:t>
      </w:r>
    </w:p>
    <w:p w14:paraId="7AE674EE" w14:textId="49B1C458" w:rsidR="001A4BF7" w:rsidRPr="00672EB3" w:rsidRDefault="005C2FB2" w:rsidP="00645167">
      <w:pPr>
        <w:shd w:val="clear" w:color="auto" w:fill="FFFFFF"/>
        <w:spacing w:after="450" w:line="276" w:lineRule="auto"/>
        <w:jc w:val="both"/>
        <w:rPr>
          <w:rFonts w:ascii="Times New Roman" w:eastAsia="Times New Roman" w:hAnsi="Times New Roman" w:cs="Times New Roman"/>
          <w:b/>
          <w:bCs/>
          <w:color w:val="333333"/>
          <w:sz w:val="24"/>
          <w:szCs w:val="24"/>
          <w:lang w:eastAsia="en-GB"/>
        </w:rPr>
      </w:pPr>
      <w:r>
        <w:rPr>
          <w:rFonts w:ascii="Times New Roman" w:eastAsia="Times New Roman" w:hAnsi="Times New Roman" w:cs="Times New Roman"/>
          <w:b/>
          <w:bCs/>
          <w:color w:val="333333"/>
          <w:sz w:val="24"/>
          <w:szCs w:val="24"/>
          <w:lang w:val="sr-Cyrl-RS" w:eastAsia="en-GB"/>
        </w:rPr>
        <w:t xml:space="preserve">Конкурс </w:t>
      </w:r>
      <w:r w:rsidR="001A4BF7" w:rsidRPr="009C27A8">
        <w:rPr>
          <w:rFonts w:ascii="Times New Roman" w:eastAsia="Times New Roman" w:hAnsi="Times New Roman" w:cs="Times New Roman"/>
          <w:b/>
          <w:bCs/>
          <w:color w:val="333333"/>
          <w:sz w:val="24"/>
          <w:szCs w:val="24"/>
          <w:lang w:eastAsia="en-GB"/>
        </w:rPr>
        <w:t>за финансирање и суфинансирање пројеката у кинематографији за 2023. годину у категорији:</w:t>
      </w:r>
      <w:r w:rsidR="00672EB3">
        <w:rPr>
          <w:rFonts w:ascii="Times New Roman" w:eastAsia="Times New Roman" w:hAnsi="Times New Roman" w:cs="Times New Roman"/>
          <w:b/>
          <w:bCs/>
          <w:color w:val="333333"/>
          <w:sz w:val="24"/>
          <w:szCs w:val="24"/>
          <w:lang w:val="sr-Cyrl-RS" w:eastAsia="en-GB"/>
        </w:rPr>
        <w:t xml:space="preserve"> </w:t>
      </w:r>
      <w:r w:rsidR="001A4BF7" w:rsidRPr="009C27A8">
        <w:rPr>
          <w:rFonts w:ascii="Times New Roman" w:eastAsia="Times New Roman" w:hAnsi="Times New Roman" w:cs="Times New Roman"/>
          <w:b/>
          <w:bCs/>
          <w:color w:val="333333"/>
          <w:sz w:val="24"/>
          <w:szCs w:val="24"/>
          <w:lang w:eastAsia="en-GB"/>
        </w:rPr>
        <w:t>Суфинансирање производње мањинских копродукција</w:t>
      </w:r>
    </w:p>
    <w:p w14:paraId="7620C645"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ОПШТЕ ОДРЕДБЕ</w:t>
      </w:r>
    </w:p>
    <w:p w14:paraId="62632FFD"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rPr>
      </w:pPr>
      <w:r w:rsidRPr="009C27A8">
        <w:rPr>
          <w:rFonts w:ascii="Times New Roman" w:eastAsia="Times New Roman" w:hAnsi="Times New Roman" w:cs="Times New Roman"/>
          <w:color w:val="333333"/>
          <w:sz w:val="24"/>
          <w:szCs w:val="24"/>
        </w:rPr>
        <w:t>Овим конкурсом се суфинансирају пројекти у кинематографији за 2023. годину у категорији: Суфинансирање производње мањинских копродукција,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1234DE8B"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Право учешћа на конкурсу имају правна лица и предузетници, носиоци ауторских имовинских права који испуњавају следеће услове:</w:t>
      </w:r>
    </w:p>
    <w:p w14:paraId="114A47FA"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кинематографских дела, аудио-визуелних дела и телевизијског програма или приказивања кинематографских дела (у даљем тексту: „Продуценти“),</w:t>
      </w:r>
    </w:p>
    <w:p w14:paraId="69B7EE40" w14:textId="7D329EEF"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672EB3">
        <w:rPr>
          <w:rFonts w:ascii="Times New Roman" w:eastAsia="Times New Roman" w:hAnsi="Times New Roman" w:cs="Times New Roman"/>
          <w:color w:val="333333"/>
          <w:sz w:val="24"/>
          <w:szCs w:val="24"/>
          <w:lang w:eastAsia="en-GB"/>
        </w:rPr>
        <w:t>– 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503C027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да немају неплаћене обавезе по основу пореза и других јавних давања, на дан подношења пријаве на конкурс.</w:t>
      </w:r>
    </w:p>
    <w:p w14:paraId="29365FD3"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Као доказ испуњења услова наведених у претходном ставу, приликом пријаве на конкурс заинтересовани учесник мора да достави:</w:t>
      </w:r>
    </w:p>
    <w:p w14:paraId="2606F307"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извод са интернет странице Агенције за привредне регистре на којем се види претежна делатност Продуцента;</w:t>
      </w:r>
    </w:p>
    <w:p w14:paraId="73A6110E"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lastRenderedPageBreak/>
        <w:t>– извод са интернет странице Народне банке Србије на којем се види да Продуцент није у блокади.</w:t>
      </w:r>
    </w:p>
    <w:p w14:paraId="44E94B29"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Право учешћа на конкурсу нема:</w:t>
      </w:r>
    </w:p>
    <w:p w14:paraId="44F52E26" w14:textId="6A570926"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добитник средстава по ранијим конкурсима који није у року испунио обавезе из</w:t>
      </w:r>
      <w:r w:rsidR="00672EB3">
        <w:rPr>
          <w:rFonts w:ascii="Times New Roman" w:eastAsia="Times New Roman" w:hAnsi="Times New Roman" w:cs="Times New Roman"/>
          <w:color w:val="333333"/>
          <w:sz w:val="24"/>
          <w:szCs w:val="24"/>
          <w:lang w:val="sr-Cyrl-RS" w:eastAsia="en-GB"/>
        </w:rPr>
        <w:t>/</w:t>
      </w:r>
      <w:r w:rsidRPr="009C27A8">
        <w:rPr>
          <w:rFonts w:ascii="Times New Roman" w:eastAsia="Times New Roman" w:hAnsi="Times New Roman" w:cs="Times New Roman"/>
          <w:color w:val="333333"/>
          <w:sz w:val="24"/>
          <w:szCs w:val="24"/>
          <w:lang w:eastAsia="en-GB"/>
        </w:rPr>
        <w:t xml:space="preserve"> или</w:t>
      </w:r>
      <w:r w:rsidR="00672EB3">
        <w:rPr>
          <w:rFonts w:ascii="Times New Roman" w:eastAsia="Times New Roman" w:hAnsi="Times New Roman" w:cs="Times New Roman"/>
          <w:color w:val="333333"/>
          <w:sz w:val="24"/>
          <w:szCs w:val="24"/>
          <w:lang w:val="sr-Cyrl-RS" w:eastAsia="en-GB"/>
        </w:rPr>
        <w:t>/</w:t>
      </w:r>
      <w:r w:rsidRPr="009C27A8">
        <w:rPr>
          <w:rFonts w:ascii="Times New Roman" w:eastAsia="Times New Roman" w:hAnsi="Times New Roman" w:cs="Times New Roman"/>
          <w:color w:val="333333"/>
          <w:sz w:val="24"/>
          <w:szCs w:val="24"/>
          <w:lang w:eastAsia="en-GB"/>
        </w:rPr>
        <w:t xml:space="preserve"> у вези са конкурсом и уговором закљученим на основу конкурса, односно обавезе настале као последица раскида уговора закљученог на основу конкурса</w:t>
      </w:r>
      <w:r w:rsidR="00D55A87" w:rsidRPr="00672EB3">
        <w:rPr>
          <w:rFonts w:ascii="Times New Roman" w:eastAsia="Times New Roman" w:hAnsi="Times New Roman" w:cs="Times New Roman"/>
          <w:sz w:val="24"/>
          <w:szCs w:val="24"/>
          <w:lang w:val="sr-Cyrl-RS" w:eastAsia="en-GB"/>
        </w:rPr>
        <w:t xml:space="preserve"> </w:t>
      </w:r>
      <w:r w:rsidRPr="009C27A8">
        <w:rPr>
          <w:rFonts w:ascii="Times New Roman" w:eastAsia="Times New Roman" w:hAnsi="Times New Roman" w:cs="Times New Roman"/>
          <w:color w:val="333333"/>
          <w:sz w:val="24"/>
          <w:szCs w:val="24"/>
          <w:lang w:eastAsia="en-GB"/>
        </w:rPr>
        <w:t>и/или учесницима у реализацији подржаних пројеката, као и лица повезана са њим, док те обавезе не измири;</w:t>
      </w:r>
    </w:p>
    <w:p w14:paraId="0CF841DF" w14:textId="4D5F105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xml:space="preserve">– лице коме је изречена мера забране учествовања на конкурсима </w:t>
      </w:r>
      <w:r w:rsidR="00672EB3">
        <w:rPr>
          <w:rFonts w:ascii="Times New Roman" w:eastAsia="Times New Roman" w:hAnsi="Times New Roman" w:cs="Times New Roman"/>
          <w:color w:val="333333"/>
          <w:sz w:val="24"/>
          <w:szCs w:val="24"/>
          <w:lang w:val="sr-Cyrl-RS" w:eastAsia="en-GB"/>
        </w:rPr>
        <w:t xml:space="preserve">у области кинематографије </w:t>
      </w:r>
      <w:r w:rsidRPr="009C27A8">
        <w:rPr>
          <w:rFonts w:ascii="Times New Roman" w:eastAsia="Times New Roman" w:hAnsi="Times New Roman" w:cs="Times New Roman"/>
          <w:color w:val="333333"/>
          <w:sz w:val="24"/>
          <w:szCs w:val="24"/>
          <w:lang w:eastAsia="en-GB"/>
        </w:rPr>
        <w:t>као и са њим повезана лица, до истека периода за који је изречена забрана;</w:t>
      </w:r>
    </w:p>
    <w:p w14:paraId="2B03C83A"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4B252619"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предузетник или правно лице са пројектом у којем је члан конкурсне комисије или лице повезано са њим ангажован као члан ауторске екипе;</w:t>
      </w:r>
    </w:p>
    <w:p w14:paraId="6B335C6E"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лица која аплицирају на конкурс са филмовима који су јавно приказани до затварања конкурса;</w:t>
      </w:r>
    </w:p>
    <w:p w14:paraId="2C6DCF83"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0BBEAFA2" w14:textId="146ABA47" w:rsidR="001A4BF7" w:rsidRPr="009C27A8" w:rsidRDefault="001A4BF7" w:rsidP="00645167">
      <w:pPr>
        <w:pStyle w:val="ListParagraph"/>
        <w:numPr>
          <w:ilvl w:val="0"/>
          <w:numId w:val="1"/>
        </w:numPr>
        <w:shd w:val="clear" w:color="auto" w:fill="FFFFFF"/>
        <w:spacing w:after="450" w:line="276" w:lineRule="auto"/>
        <w:ind w:left="180" w:hanging="180"/>
        <w:jc w:val="both"/>
        <w:rPr>
          <w:rFonts w:ascii="Times New Roman" w:eastAsia="Times New Roman" w:hAnsi="Times New Roman" w:cs="Times New Roman"/>
          <w:color w:val="333333"/>
          <w:sz w:val="24"/>
          <w:szCs w:val="24"/>
          <w:lang w:val="sr-Latn-RS"/>
        </w:rPr>
      </w:pPr>
      <w:r w:rsidRPr="009C27A8">
        <w:rPr>
          <w:rFonts w:ascii="Times New Roman" w:eastAsia="Times New Roman" w:hAnsi="Times New Roman" w:cs="Times New Roman"/>
          <w:color w:val="333333"/>
          <w:sz w:val="24"/>
          <w:szCs w:val="24"/>
          <w:lang w:val="sr-Latn-RS"/>
        </w:rPr>
        <w:t>лица која се налазе у поступку повраћаја државне или помоћи мале вредности (</w:t>
      </w:r>
      <w:r w:rsidR="00D55A87">
        <w:rPr>
          <w:rFonts w:ascii="Times New Roman" w:eastAsia="Times New Roman" w:hAnsi="Times New Roman" w:cs="Times New Roman"/>
          <w:iCs/>
          <w:color w:val="333333"/>
          <w:sz w:val="24"/>
          <w:szCs w:val="24"/>
          <w:lang w:val="sr-Latn-RS"/>
        </w:rPr>
        <w:t>de minimis</w:t>
      </w:r>
      <w:r w:rsidRPr="009C27A8">
        <w:rPr>
          <w:rFonts w:ascii="Times New Roman" w:eastAsia="Times New Roman" w:hAnsi="Times New Roman" w:cs="Times New Roman"/>
          <w:i/>
          <w:iCs/>
          <w:color w:val="333333"/>
          <w:sz w:val="24"/>
          <w:szCs w:val="24"/>
          <w:lang w:val="sr-Latn-RS"/>
        </w:rPr>
        <w:t xml:space="preserve"> </w:t>
      </w:r>
      <w:r w:rsidRPr="009C27A8">
        <w:rPr>
          <w:rFonts w:ascii="Times New Roman" w:eastAsia="Times New Roman" w:hAnsi="Times New Roman" w:cs="Times New Roman"/>
          <w:color w:val="333333"/>
          <w:sz w:val="24"/>
          <w:szCs w:val="24"/>
          <w:lang w:val="sr-Latn-RS"/>
        </w:rPr>
        <w:t>помоћи);</w:t>
      </w:r>
    </w:p>
    <w:p w14:paraId="2D648191" w14:textId="77777777" w:rsidR="001A4BF7" w:rsidRPr="009C27A8" w:rsidRDefault="001A4BF7" w:rsidP="00645167">
      <w:pPr>
        <w:pStyle w:val="ListParagraph"/>
        <w:shd w:val="clear" w:color="auto" w:fill="FFFFFF"/>
        <w:spacing w:after="450" w:line="276" w:lineRule="auto"/>
        <w:ind w:left="180"/>
        <w:jc w:val="both"/>
        <w:rPr>
          <w:rFonts w:ascii="Times New Roman" w:eastAsia="Times New Roman" w:hAnsi="Times New Roman" w:cs="Times New Roman"/>
          <w:color w:val="333333"/>
          <w:sz w:val="24"/>
          <w:szCs w:val="24"/>
          <w:lang w:val="sr-Latn-RS"/>
        </w:rPr>
      </w:pPr>
    </w:p>
    <w:p w14:paraId="03CB557F" w14:textId="77777777" w:rsidR="001A4BF7" w:rsidRPr="009C27A8" w:rsidRDefault="001A4BF7" w:rsidP="00645167">
      <w:pPr>
        <w:pStyle w:val="ListParagraph"/>
        <w:numPr>
          <w:ilvl w:val="0"/>
          <w:numId w:val="1"/>
        </w:numPr>
        <w:shd w:val="clear" w:color="auto" w:fill="FFFFFF"/>
        <w:spacing w:after="450" w:line="276" w:lineRule="auto"/>
        <w:ind w:left="90" w:hanging="90"/>
        <w:jc w:val="both"/>
        <w:rPr>
          <w:rFonts w:ascii="Times New Roman" w:eastAsia="Times New Roman" w:hAnsi="Times New Roman" w:cs="Times New Roman"/>
          <w:color w:val="333333"/>
          <w:sz w:val="24"/>
          <w:szCs w:val="24"/>
          <w:lang w:val="sr-Latn-RS"/>
        </w:rPr>
      </w:pPr>
      <w:r w:rsidRPr="009C27A8">
        <w:rPr>
          <w:rFonts w:ascii="Times New Roman" w:eastAsia="Times New Roman" w:hAnsi="Times New Roman" w:cs="Times New Roman"/>
          <w:color w:val="333333"/>
          <w:sz w:val="24"/>
          <w:szCs w:val="24"/>
          <w:lang w:val="sr-Latn-RS"/>
        </w:rPr>
        <w:t>лица која су била у тешкоћама у смислу прописа о правилима за доделу државне помоћи.</w:t>
      </w:r>
    </w:p>
    <w:p w14:paraId="2A9B96F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Под повезаним лицем из става 1, тачка 1) и 3) овог члана подразумева се:</w:t>
      </w:r>
    </w:p>
    <w:p w14:paraId="2DFC6E68"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lastRenderedPageBreak/>
        <w:t>– 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48246758"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правно лице у којем је то лице контролни члан друштва (контролисано друштво);</w:t>
      </w:r>
    </w:p>
    <w:p w14:paraId="379D7376"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правно лице које је заједно са тим лицем под контролом трећег лица;</w:t>
      </w:r>
    </w:p>
    <w:p w14:paraId="2E633D33"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физичко лице или предузетник који је био власник или већински члан лица коме је изречена мера забране.</w:t>
      </w:r>
    </w:p>
    <w:p w14:paraId="302FA45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Под повезаним лицем из става 1, тачке 4) и 5) овог одељка подразумева се:</w:t>
      </w:r>
    </w:p>
    <w:p w14:paraId="2EC197F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крвни сродник члана конкурсне комисије у правој линији и крвни сродник у побочној линији закључно са другим степеном сродства;</w:t>
      </w:r>
    </w:p>
    <w:p w14:paraId="53F0D00D"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супружник и ванбрачни партнер члана конкурсне комисије и њихови крвни сродници закључно са првим степеном сродства;</w:t>
      </w:r>
    </w:p>
    <w:p w14:paraId="586A6853"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усвојилац или усвојеник члана конкурсне комисије, као и потомци усвојеника;</w:t>
      </w:r>
    </w:p>
    <w:p w14:paraId="05311DA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друга лица која са чланом конкурсне комисије живе у заједничком домаћинству.</w:t>
      </w:r>
    </w:p>
    <w:p w14:paraId="484C7AC5" w14:textId="4008CDFA"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xml:space="preserve">Пријаве са неверодостојним и нетачним подацима биће одбачене, а њихови подносиоци санкционисани забраном учешћа на јавним конкурсима </w:t>
      </w:r>
      <w:r w:rsidR="00672EB3">
        <w:rPr>
          <w:rFonts w:ascii="Times New Roman" w:eastAsia="Times New Roman" w:hAnsi="Times New Roman" w:cs="Times New Roman"/>
          <w:color w:val="333333"/>
          <w:sz w:val="24"/>
          <w:szCs w:val="24"/>
          <w:lang w:val="sr-Cyrl-RS" w:eastAsia="en-GB"/>
        </w:rPr>
        <w:t xml:space="preserve">у области кинематографије </w:t>
      </w:r>
      <w:r w:rsidRPr="009C27A8">
        <w:rPr>
          <w:rFonts w:ascii="Times New Roman" w:eastAsia="Times New Roman" w:hAnsi="Times New Roman" w:cs="Times New Roman"/>
          <w:color w:val="333333"/>
          <w:sz w:val="24"/>
          <w:szCs w:val="24"/>
          <w:lang w:eastAsia="en-GB"/>
        </w:rPr>
        <w:t>у трајању до пет година.</w:t>
      </w:r>
    </w:p>
    <w:p w14:paraId="390EBA3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rPr>
      </w:pPr>
      <w:bookmarkStart w:id="0" w:name="_Hlk98159150"/>
      <w:r w:rsidRPr="009C27A8">
        <w:rPr>
          <w:rFonts w:ascii="Times New Roman" w:eastAsia="Times New Roman" w:hAnsi="Times New Roman" w:cs="Times New Roman"/>
          <w:color w:val="333333"/>
          <w:sz w:val="24"/>
          <w:szCs w:val="24"/>
        </w:rPr>
        <w:t>ДОДЕЛА СРЕДСТАВА</w:t>
      </w:r>
    </w:p>
    <w:p w14:paraId="050BE532" w14:textId="709AC875"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rPr>
      </w:pPr>
      <w:r w:rsidRPr="009C27A8">
        <w:rPr>
          <w:rFonts w:ascii="Times New Roman" w:eastAsia="Times New Roman" w:hAnsi="Times New Roman" w:cs="Times New Roman"/>
          <w:color w:val="333333"/>
          <w:sz w:val="24"/>
          <w:szCs w:val="24"/>
        </w:rPr>
        <w:t xml:space="preserve">По основу овог јавног конкурса </w:t>
      </w:r>
      <w:r w:rsidR="00672EB3">
        <w:rPr>
          <w:rFonts w:ascii="Times New Roman" w:eastAsia="Times New Roman" w:hAnsi="Times New Roman" w:cs="Times New Roman"/>
          <w:color w:val="333333"/>
          <w:sz w:val="24"/>
          <w:szCs w:val="24"/>
        </w:rPr>
        <w:t>могу се</w:t>
      </w:r>
      <w:r w:rsidRPr="009C27A8">
        <w:rPr>
          <w:rFonts w:ascii="Times New Roman" w:eastAsia="Times New Roman" w:hAnsi="Times New Roman" w:cs="Times New Roman"/>
          <w:color w:val="333333"/>
          <w:sz w:val="24"/>
          <w:szCs w:val="24"/>
        </w:rPr>
        <w:t xml:space="preserve"> доделити средства у износу </w:t>
      </w:r>
      <w:r w:rsidRPr="009C27A8">
        <w:rPr>
          <w:rFonts w:ascii="Times New Roman" w:eastAsia="Times New Roman" w:hAnsi="Times New Roman" w:cs="Times New Roman"/>
          <w:b/>
          <w:bCs/>
          <w:color w:val="333333"/>
          <w:sz w:val="24"/>
          <w:szCs w:val="24"/>
        </w:rPr>
        <w:t xml:space="preserve">до 50% оправданих трошкова. </w:t>
      </w:r>
      <w:r w:rsidRPr="009C27A8">
        <w:rPr>
          <w:rFonts w:ascii="Times New Roman" w:eastAsia="Times New Roman" w:hAnsi="Times New Roman" w:cs="Times New Roman"/>
          <w:color w:val="333333"/>
          <w:sz w:val="24"/>
          <w:szCs w:val="24"/>
        </w:rPr>
        <w:t xml:space="preserve"> </w:t>
      </w:r>
      <w:r w:rsidRPr="00645167">
        <w:rPr>
          <w:rFonts w:ascii="Times New Roman" w:eastAsia="Times New Roman" w:hAnsi="Times New Roman" w:cs="Times New Roman"/>
          <w:b/>
          <w:bCs/>
          <w:color w:val="333333"/>
          <w:sz w:val="24"/>
          <w:szCs w:val="24"/>
        </w:rPr>
        <w:t>Под</w:t>
      </w:r>
      <w:r w:rsidRPr="009C27A8">
        <w:rPr>
          <w:rFonts w:ascii="Times New Roman" w:eastAsia="Times New Roman" w:hAnsi="Times New Roman" w:cs="Times New Roman"/>
          <w:color w:val="333333"/>
          <w:sz w:val="24"/>
          <w:szCs w:val="24"/>
        </w:rPr>
        <w:t xml:space="preserve"> </w:t>
      </w:r>
      <w:r w:rsidRPr="009C27A8">
        <w:rPr>
          <w:rFonts w:ascii="Times New Roman" w:eastAsia="Times New Roman" w:hAnsi="Times New Roman" w:cs="Times New Roman"/>
          <w:b/>
          <w:bCs/>
          <w:color w:val="333333"/>
          <w:sz w:val="24"/>
          <w:szCs w:val="24"/>
        </w:rPr>
        <w:t>оправданим трошковима</w:t>
      </w:r>
      <w:r w:rsidRPr="009C27A8">
        <w:rPr>
          <w:rFonts w:ascii="Times New Roman" w:eastAsia="Times New Roman" w:hAnsi="Times New Roman" w:cs="Times New Roman"/>
          <w:color w:val="333333"/>
          <w:sz w:val="24"/>
          <w:szCs w:val="24"/>
        </w:rPr>
        <w:t xml:space="preserve"> за потребе овог конкурса сматрају се </w:t>
      </w:r>
      <w:r w:rsidRPr="009C27A8">
        <w:rPr>
          <w:rFonts w:ascii="Times New Roman" w:eastAsia="Times New Roman" w:hAnsi="Times New Roman" w:cs="Times New Roman"/>
          <w:b/>
          <w:bCs/>
          <w:color w:val="333333"/>
          <w:sz w:val="24"/>
          <w:szCs w:val="24"/>
        </w:rPr>
        <w:t>трошкови продукци</w:t>
      </w:r>
      <w:r w:rsidR="00672EB3">
        <w:rPr>
          <w:rFonts w:ascii="Times New Roman" w:eastAsia="Times New Roman" w:hAnsi="Times New Roman" w:cs="Times New Roman"/>
          <w:b/>
          <w:bCs/>
          <w:color w:val="333333"/>
          <w:sz w:val="24"/>
          <w:szCs w:val="24"/>
        </w:rPr>
        <w:t>је пројекта којим се конкурише.</w:t>
      </w:r>
    </w:p>
    <w:p w14:paraId="34646EA1" w14:textId="58960DF6"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val="sr-Cyrl-RS"/>
        </w:rPr>
      </w:pPr>
      <w:r w:rsidRPr="009C27A8">
        <w:rPr>
          <w:rFonts w:ascii="Times New Roman" w:eastAsia="Times New Roman" w:hAnsi="Times New Roman" w:cs="Times New Roman"/>
          <w:color w:val="333333"/>
          <w:sz w:val="24"/>
          <w:szCs w:val="24"/>
        </w:rPr>
        <w:t>Средства се додељују у виду с</w:t>
      </w:r>
      <w:r w:rsidR="00360A46">
        <w:rPr>
          <w:rFonts w:ascii="Times New Roman" w:eastAsia="Times New Roman" w:hAnsi="Times New Roman" w:cs="Times New Roman"/>
          <w:color w:val="333333"/>
          <w:sz w:val="24"/>
          <w:szCs w:val="24"/>
          <w:lang w:val="sr-Cyrl-RS"/>
        </w:rPr>
        <w:t xml:space="preserve">уфинансирања </w:t>
      </w:r>
      <w:r w:rsidRPr="009C27A8">
        <w:rPr>
          <w:rFonts w:ascii="Times New Roman" w:eastAsia="Times New Roman" w:hAnsi="Times New Roman" w:cs="Times New Roman"/>
          <w:color w:val="333333"/>
          <w:sz w:val="24"/>
          <w:szCs w:val="24"/>
        </w:rPr>
        <w:t>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опредељених по овом конкурсу</w:t>
      </w:r>
      <w:r w:rsidRPr="009C27A8">
        <w:rPr>
          <w:rFonts w:ascii="Times New Roman" w:eastAsia="Times New Roman" w:hAnsi="Times New Roman" w:cs="Times New Roman"/>
          <w:color w:val="333333"/>
          <w:sz w:val="24"/>
          <w:szCs w:val="24"/>
          <w:lang w:val="sr-Cyrl-RS"/>
        </w:rPr>
        <w:t>.</w:t>
      </w:r>
    </w:p>
    <w:bookmarkEnd w:id="0"/>
    <w:p w14:paraId="0BF4EA9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КРИТЕРИЈУМИ ЗА ОДЛУЧИВАЊЕ</w:t>
      </w:r>
    </w:p>
    <w:p w14:paraId="4DD74225" w14:textId="67698B74"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lastRenderedPageBreak/>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w:t>
      </w:r>
      <w:r w:rsidR="00D55A87">
        <w:rPr>
          <w:rFonts w:ascii="Times New Roman" w:eastAsia="Times New Roman" w:hAnsi="Times New Roman" w:cs="Times New Roman"/>
          <w:color w:val="333333"/>
          <w:sz w:val="24"/>
          <w:szCs w:val="24"/>
          <w:lang w:eastAsia="en-GB"/>
        </w:rPr>
        <w:t>„Сл. гласник РС“, бр. 105/2016 и</w:t>
      </w:r>
      <w:r w:rsidRPr="009C27A8">
        <w:rPr>
          <w:rFonts w:ascii="Times New Roman" w:eastAsia="Times New Roman" w:hAnsi="Times New Roman" w:cs="Times New Roman"/>
          <w:color w:val="333333"/>
          <w:sz w:val="24"/>
          <w:szCs w:val="24"/>
          <w:lang w:eastAsia="en-GB"/>
        </w:rPr>
        <w:t xml:space="preserve"> 112/2017), и то:</w:t>
      </w:r>
    </w:p>
    <w:p w14:paraId="5611693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1) оригиналност, аутентичност идеје, теме и садржаја сценарија;</w:t>
      </w:r>
    </w:p>
    <w:p w14:paraId="74FF6DA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2) иновативност, убедљивост сценарија и допринос развоју филмског језика;</w:t>
      </w:r>
    </w:p>
    <w:p w14:paraId="061D87DE"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3) наративна структура сценарија, карактеризација ликова и уверљивост дијалога;</w:t>
      </w:r>
    </w:p>
    <w:p w14:paraId="35F2032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4) оцена доприноса значају домаће кинематографије;</w:t>
      </w:r>
    </w:p>
    <w:p w14:paraId="206EB44D"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5) допринос сценарија у представљању духа времена;</w:t>
      </w:r>
    </w:p>
    <w:p w14:paraId="5207A10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6) очекивана привлачност филма за домаћи и међународни културни простор;</w:t>
      </w:r>
    </w:p>
    <w:p w14:paraId="09B84B3B"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7) успешност претходних филмских пројеката редитеља филма (гледаност, учешће на фестивалима, награде);</w:t>
      </w:r>
    </w:p>
    <w:p w14:paraId="7E2ABBD2"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8) изводљивост пројекта: буџет, сложеност снимања, план и термини снимања;</w:t>
      </w:r>
    </w:p>
    <w:p w14:paraId="487459A1"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9) учешће страних продуцената у пројекту;</w:t>
      </w:r>
    </w:p>
    <w:p w14:paraId="329F5686"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10) усклађеност пројекта са општим интересом у култури и циљевима и приоритетима конкурса;</w:t>
      </w:r>
    </w:p>
    <w:p w14:paraId="25C70EC6"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11) квалитет и садржајна иновативност пројекта;</w:t>
      </w:r>
    </w:p>
    <w:p w14:paraId="608E8F54"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12) капацитети потребни за реализацију пројекта и то:</w:t>
      </w:r>
    </w:p>
    <w:p w14:paraId="581D7BB5"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(а) стручни, односно уметнички капацитети,</w:t>
      </w:r>
    </w:p>
    <w:p w14:paraId="7E1FA1B2"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(б) неопходни ресурси;</w:t>
      </w:r>
    </w:p>
    <w:p w14:paraId="1E8B2CCA"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lastRenderedPageBreak/>
        <w:t>13) финансијски план – разрађеност, усклађеност са планом активности пројекта, економичност и укљученост више извора финансирања;</w:t>
      </w:r>
    </w:p>
    <w:p w14:paraId="5C42166D"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14) степен утицаја пројекта на квалитет културног живота заједнице</w:t>
      </w:r>
    </w:p>
    <w:p w14:paraId="6E6333A7"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xml:space="preserve">Поред </w:t>
      </w:r>
      <w:r w:rsidRPr="009C27A8">
        <w:rPr>
          <w:rFonts w:ascii="Times New Roman" w:eastAsia="Times New Roman" w:hAnsi="Times New Roman" w:cs="Times New Roman"/>
          <w:color w:val="333333"/>
          <w:sz w:val="24"/>
          <w:szCs w:val="24"/>
          <w:lang w:val="sr-Latn-RS" w:eastAsia="en-GB"/>
        </w:rPr>
        <w:t xml:space="preserve">наведених </w:t>
      </w:r>
      <w:r w:rsidRPr="009C27A8">
        <w:rPr>
          <w:rFonts w:ascii="Times New Roman" w:eastAsia="Times New Roman" w:hAnsi="Times New Roman" w:cs="Times New Roman"/>
          <w:color w:val="333333"/>
          <w:sz w:val="24"/>
          <w:szCs w:val="24"/>
          <w:lang w:eastAsia="en-GB"/>
        </w:rPr>
        <w:t>критеријума, конкурсна комисија ће процењивати пројекте и на основу следећих критеријума:</w:t>
      </w:r>
    </w:p>
    <w:p w14:paraId="6EC1889F"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Квалитет сценарија (оригиналност и универзалност теме и садржаја, наративна структура и убедљивост сценарија, иновативност и потенцијални допринос развоју филмског језика, очекивана привлачност филма за домаћи и међународни културни простор);</w:t>
      </w:r>
    </w:p>
    <w:p w14:paraId="11A33ED1"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Оцена редитеља (оцена редитељског концепта, опус редитеља, успех последњег филма / квалитет претходногкраткометражног играног или документарног филма (у случају дебитанта), гледаност, награде (иностране, домаће), фестивали;</w:t>
      </w:r>
    </w:p>
    <w:p w14:paraId="3EAD7F9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Оцена главног продуцента и домаћег копродуцента (главни продуцент: изводљивост пројекта (сложеност, буџет, термини), учешће међународних копродуцената у пројекту, стручни и финансијски кредибилитет, успех претходно продуцираних филмова; домаћи копродуцент: стручни и финансијски кредибилитет, успех претходно продуцираних филмова;</w:t>
      </w:r>
    </w:p>
    <w:p w14:paraId="21039487"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Учешће домаћих аутора, технике и локација (редитељ/сценариста (удео домаћег сценаристе или косценаристе) / директор фотографије / главни аниматор / композитор / монтажер / сценограф / сниматељ тона /дизајнер тона / костимограф / главна улога / споредна улога; снимање у Републици Србији; изнајмљивање технике у Републици Србији; постпродукција тона односно слике у Републици Србији.</w:t>
      </w:r>
    </w:p>
    <w:p w14:paraId="2165B106"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КОНКУРСНА ДОКУМЕНТАЦИЈА</w:t>
      </w:r>
    </w:p>
    <w:p w14:paraId="5544EC93"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Учесници конкурса дужни су да уз конкурсну пријаву и доказе да испуњавају услове за учешће на конкурсу, а који су наведени у општим одредбама конкурса, доставе следећу конкурсну документацију:</w:t>
      </w:r>
    </w:p>
    <w:p w14:paraId="5034A27C" w14:textId="283F368B"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xml:space="preserve">завршну верзију сценарија; синопсис; редитељску експликацију; биографију редитеља и сценаристе; сторyбоард (само за анимиране филмова); биографију продуцента, односно профил продуцентске куће; продуцентску експликацију; листу ауторске екипе филма; листу глумачке и техничке екипе филма са изјавама о учешћу за наведене чланове српске екипе, финансијски план (очекивани прилив средстава) – приказ копродукционог </w:t>
      </w:r>
      <w:r w:rsidRPr="009C27A8">
        <w:rPr>
          <w:rFonts w:ascii="Times New Roman" w:eastAsia="Times New Roman" w:hAnsi="Times New Roman" w:cs="Times New Roman"/>
          <w:color w:val="333333"/>
          <w:sz w:val="24"/>
          <w:szCs w:val="24"/>
          <w:lang w:eastAsia="en-GB"/>
        </w:rPr>
        <w:lastRenderedPageBreak/>
        <w:t xml:space="preserve">учешћа у процентима, по земљама копродуцената; дистрибутерски и маркетиншки план; временски план реализације филма закључно са термином израде одговарајуће прве копије филма; копродукциони уговор у коме се види спецификација учешћа српске стране; доказ о осигураних 50% финансијских средстава (нпр: банкарска гаранција, потврда о поседовању одговарајућих техничких капацитета, уговор којим се треће лице обавезало да учествује својим средствима у реализацији пројекта, писмо потврде емитера, дистрибутера и/или салес агента са приказаним износом, искључујући писмо о намерама и сл.); буџет филма, односно предрачун филма, у динарским и евро износима са назнаком трошкова у Републици Србији; уговор о уступању/преносу, опциони уговор или оверену изјаву сценаристе на основу које је Продуцент стекао опцију или ауторска права на сценарију за филм којим се конкурише; потписан уговор или потврду да је пројекат подржан на конкурсу за продукцију у копродукционој земљи; </w:t>
      </w:r>
      <w:r w:rsidRPr="009C27A8">
        <w:rPr>
          <w:rFonts w:ascii="Times New Roman" w:eastAsia="Times New Roman" w:hAnsi="Times New Roman" w:cs="Times New Roman"/>
          <w:color w:val="333333"/>
          <w:sz w:val="24"/>
          <w:szCs w:val="24"/>
        </w:rPr>
        <w:t xml:space="preserve">изјаву учесника конкурса о претходно добијеним јавним средствима (додељеној државној помоћи и додељеној </w:t>
      </w:r>
      <w:r w:rsidR="00D55A87">
        <w:rPr>
          <w:rFonts w:ascii="Times New Roman" w:eastAsia="Times New Roman" w:hAnsi="Times New Roman" w:cs="Times New Roman"/>
          <w:iCs/>
          <w:color w:val="333333"/>
          <w:sz w:val="24"/>
          <w:szCs w:val="24"/>
          <w:lang w:val="en-US"/>
        </w:rPr>
        <w:t xml:space="preserve">de minimis </w:t>
      </w:r>
      <w:r w:rsidRPr="009C27A8">
        <w:rPr>
          <w:rFonts w:ascii="Times New Roman" w:eastAsia="Times New Roman" w:hAnsi="Times New Roman" w:cs="Times New Roman"/>
          <w:color w:val="333333"/>
          <w:sz w:val="24"/>
          <w:szCs w:val="24"/>
        </w:rPr>
        <w:t xml:space="preserve">помоћи по свим основама у текућој и претходне две фискалне године);  изјаву учесника конкурса да се не налази у поступку повраћаја државне или </w:t>
      </w:r>
      <w:r w:rsidRPr="009C27A8">
        <w:rPr>
          <w:rFonts w:ascii="Times New Roman" w:eastAsia="Times New Roman" w:hAnsi="Times New Roman" w:cs="Times New Roman"/>
          <w:i/>
          <w:iCs/>
          <w:color w:val="333333"/>
          <w:sz w:val="24"/>
          <w:szCs w:val="24"/>
        </w:rPr>
        <w:t>де минимис</w:t>
      </w:r>
      <w:r w:rsidRPr="009C27A8">
        <w:rPr>
          <w:rFonts w:ascii="Times New Roman" w:eastAsia="Times New Roman" w:hAnsi="Times New Roman" w:cs="Times New Roman"/>
          <w:color w:val="333333"/>
          <w:sz w:val="24"/>
          <w:szCs w:val="24"/>
        </w:rPr>
        <w:t xml:space="preserve"> помоћи и изјаву учесника конкурса да није био привредни субјект у тешкоћама у смислу прописа о правилима за доделу државне помоћи.</w:t>
      </w:r>
    </w:p>
    <w:p w14:paraId="0E4A5C25"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Као потврђени извори финансирања признају се и учешће у опреми и/или учешће у виду одрицања од хонорарачланова глумачке или ауторске екипе пројекта, о чему су учесници конкурса дужни да као доказ доставе картице основних средстава за опрему са којом учествују у производњи пројекта, односно уговоре којим се чланови глумачке или ауторске екипе одричу хонорара на име учешћа у пројекту.</w:t>
      </w:r>
    </w:p>
    <w:p w14:paraId="55BDBCE6"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Учешће у опреми и/или учешће у правима чланова глумачке или ауторске екипе пројекта признаје се до износа од 20% укупног копродукцијског буџета.</w:t>
      </w:r>
    </w:p>
    <w:p w14:paraId="6B04AC01"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ТРАЈАЊЕ ЈАВНОГ КОНКУРСА</w:t>
      </w:r>
    </w:p>
    <w:p w14:paraId="2D478425" w14:textId="6935EE91" w:rsidR="001A4BF7" w:rsidRPr="00672EB3"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 xml:space="preserve">Конкурс је отворен месец дана од дана јавног објављивања у “Вечерњим новостима”, односно </w:t>
      </w:r>
      <w:r w:rsidR="00672EB3" w:rsidRPr="005C2FB2">
        <w:rPr>
          <w:rFonts w:ascii="Times New Roman" w:hAnsi="Times New Roman" w:cs="Times New Roman"/>
          <w:sz w:val="24"/>
          <w:szCs w:val="24"/>
          <w:highlight w:val="yellow"/>
          <w:lang w:val="sr-Latn-RS"/>
        </w:rPr>
        <w:t xml:space="preserve">до </w:t>
      </w:r>
      <w:r w:rsidR="00672EB3" w:rsidRPr="005C2FB2">
        <w:rPr>
          <w:rFonts w:ascii="Times New Roman" w:hAnsi="Times New Roman" w:cs="Times New Roman"/>
          <w:sz w:val="24"/>
          <w:szCs w:val="24"/>
          <w:highlight w:val="yellow"/>
          <w:lang w:val="sr-Cyrl-RS"/>
        </w:rPr>
        <w:t xml:space="preserve">5. маја </w:t>
      </w:r>
      <w:r w:rsidR="00672EB3" w:rsidRPr="005C2FB2">
        <w:rPr>
          <w:rFonts w:ascii="Times New Roman" w:hAnsi="Times New Roman" w:cs="Times New Roman"/>
          <w:sz w:val="24"/>
          <w:szCs w:val="24"/>
          <w:highlight w:val="yellow"/>
          <w:lang w:val="sr-Latn-RS"/>
        </w:rPr>
        <w:t>2023. године.</w:t>
      </w:r>
    </w:p>
    <w:p w14:paraId="2BA55AEE" w14:textId="2B08990F" w:rsidR="001A4BF7" w:rsidRDefault="001A4BF7" w:rsidP="00645167">
      <w:pPr>
        <w:shd w:val="clear" w:color="auto" w:fill="FFFFFF"/>
        <w:spacing w:after="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Пријавни формулар и конкурсна документација достављају се на српском језику у електронској форми </w:t>
      </w:r>
      <w:r w:rsidRPr="009C27A8">
        <w:rPr>
          <w:rFonts w:ascii="Times New Roman" w:eastAsia="Times New Roman" w:hAnsi="Times New Roman" w:cs="Times New Roman"/>
          <w:b/>
          <w:bCs/>
          <w:color w:val="333333"/>
          <w:sz w:val="24"/>
          <w:szCs w:val="24"/>
          <w:lang w:eastAsia="en-GB"/>
        </w:rPr>
        <w:t xml:space="preserve">у ПДФ формату (осим за буџет и финансијски план који морају бити у </w:t>
      </w:r>
      <w:r w:rsidR="005C2FB2">
        <w:rPr>
          <w:rFonts w:ascii="Times New Roman" w:eastAsia="Times New Roman" w:hAnsi="Times New Roman" w:cs="Times New Roman"/>
          <w:b/>
          <w:bCs/>
          <w:color w:val="333333"/>
          <w:sz w:val="24"/>
          <w:szCs w:val="24"/>
          <w:lang w:eastAsia="en-GB"/>
        </w:rPr>
        <w:t>XLSX</w:t>
      </w:r>
      <w:r w:rsidRPr="009C27A8">
        <w:rPr>
          <w:rFonts w:ascii="Times New Roman" w:eastAsia="Times New Roman" w:hAnsi="Times New Roman" w:cs="Times New Roman"/>
          <w:b/>
          <w:bCs/>
          <w:color w:val="333333"/>
          <w:sz w:val="24"/>
          <w:szCs w:val="24"/>
          <w:lang w:eastAsia="en-GB"/>
        </w:rPr>
        <w:t xml:space="preserve"> формату) </w:t>
      </w:r>
      <w:r w:rsidRPr="009C27A8">
        <w:rPr>
          <w:rFonts w:ascii="Times New Roman" w:eastAsia="Times New Roman" w:hAnsi="Times New Roman" w:cs="Times New Roman"/>
          <w:color w:val="333333"/>
          <w:sz w:val="24"/>
          <w:szCs w:val="24"/>
          <w:lang w:eastAsia="en-GB"/>
        </w:rPr>
        <w:t xml:space="preserve">за сваки документ посебно према редоследу наведеном у пријави, </w:t>
      </w:r>
      <w:r w:rsidRPr="00672EB3">
        <w:rPr>
          <w:rFonts w:ascii="Times New Roman" w:eastAsia="Times New Roman" w:hAnsi="Times New Roman" w:cs="Times New Roman"/>
          <w:color w:val="333333"/>
          <w:sz w:val="24"/>
          <w:szCs w:val="24"/>
          <w:lang w:eastAsia="en-GB"/>
        </w:rPr>
        <w:t>на електронску адресу Центра: </w:t>
      </w:r>
      <w:r w:rsidR="00672EB3" w:rsidRPr="00672EB3">
        <w:rPr>
          <w:rFonts w:ascii="Times New Roman" w:hAnsi="Times New Roman" w:cs="Times New Roman"/>
          <w:b/>
          <w:bCs/>
          <w:sz w:val="24"/>
          <w:szCs w:val="24"/>
        </w:rPr>
        <w:t>konkurs2023@fcs.rs</w:t>
      </w:r>
      <w:r w:rsidR="00672EB3" w:rsidRPr="00CA08FC">
        <w:rPr>
          <w:rFonts w:cs="Arial"/>
        </w:rPr>
        <w:t> </w:t>
      </w:r>
      <w:r w:rsidR="00672EB3" w:rsidRPr="009C27A8">
        <w:rPr>
          <w:rFonts w:ascii="Times New Roman" w:eastAsia="Times New Roman" w:hAnsi="Times New Roman" w:cs="Times New Roman"/>
          <w:color w:val="333333"/>
          <w:sz w:val="24"/>
          <w:szCs w:val="24"/>
          <w:lang w:eastAsia="en-GB"/>
        </w:rPr>
        <w:t xml:space="preserve"> </w:t>
      </w:r>
      <w:r w:rsidRPr="009C27A8">
        <w:rPr>
          <w:rFonts w:ascii="Times New Roman" w:eastAsia="Times New Roman" w:hAnsi="Times New Roman" w:cs="Times New Roman"/>
          <w:color w:val="333333"/>
          <w:sz w:val="24"/>
          <w:szCs w:val="24"/>
          <w:lang w:eastAsia="en-GB"/>
        </w:rPr>
        <w:t xml:space="preserve">са обавезном назнаком назива пројекта и назива конкурса за који се пројекат пријављује, </w:t>
      </w:r>
      <w:r w:rsidR="005C2FB2">
        <w:rPr>
          <w:rFonts w:ascii="Times New Roman" w:eastAsia="Times New Roman" w:hAnsi="Times New Roman" w:cs="Times New Roman"/>
          <w:color w:val="333333"/>
          <w:sz w:val="24"/>
          <w:szCs w:val="24"/>
          <w:lang w:eastAsia="en-GB"/>
        </w:rPr>
        <w:t>subject</w:t>
      </w:r>
      <w:r w:rsidRPr="009C27A8">
        <w:rPr>
          <w:rFonts w:ascii="Times New Roman" w:eastAsia="Times New Roman" w:hAnsi="Times New Roman" w:cs="Times New Roman"/>
          <w:color w:val="333333"/>
          <w:sz w:val="24"/>
          <w:szCs w:val="24"/>
          <w:lang w:eastAsia="en-GB"/>
        </w:rPr>
        <w:t>-у.</w:t>
      </w:r>
    </w:p>
    <w:p w14:paraId="6B90F080" w14:textId="77777777" w:rsidR="00645167" w:rsidRPr="009C27A8" w:rsidRDefault="00645167" w:rsidP="00645167">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019E2DFD" w14:textId="0EE0E862" w:rsidR="001A4BF7" w:rsidRPr="00CB4C9E"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672EB3">
        <w:rPr>
          <w:rFonts w:ascii="Times New Roman" w:eastAsia="Times New Roman" w:hAnsi="Times New Roman" w:cs="Times New Roman"/>
          <w:color w:val="333333"/>
          <w:sz w:val="24"/>
          <w:szCs w:val="24"/>
          <w:lang w:eastAsia="en-GB"/>
        </w:rPr>
        <w:t xml:space="preserve">Формулар конкурсне пријаве доступан је на интернет страници Филмског центра Србије </w:t>
      </w:r>
      <w:r w:rsidR="00CB4C9E" w:rsidRPr="00CB4C9E">
        <w:rPr>
          <w:rFonts w:ascii="Times New Roman" w:hAnsi="Times New Roman" w:cs="Times New Roman"/>
          <w:b/>
          <w:sz w:val="24"/>
          <w:szCs w:val="24"/>
          <w:lang w:val="sr-Cyrl-RS"/>
        </w:rPr>
        <w:t>(</w:t>
      </w:r>
      <w:hyperlink r:id="rId6" w:history="1">
        <w:r w:rsidR="00CB4C9E" w:rsidRPr="00CB4C9E">
          <w:rPr>
            <w:rFonts w:ascii="Times New Roman" w:hAnsi="Times New Roman" w:cs="Times New Roman"/>
            <w:b/>
            <w:sz w:val="24"/>
            <w:szCs w:val="24"/>
          </w:rPr>
          <w:t>www.fcs.rs</w:t>
        </w:r>
      </w:hyperlink>
      <w:r w:rsidR="00CB4C9E" w:rsidRPr="00CB4C9E">
        <w:rPr>
          <w:rFonts w:ascii="Times New Roman" w:hAnsi="Times New Roman" w:cs="Times New Roman"/>
          <w:b/>
          <w:color w:val="333333"/>
          <w:sz w:val="24"/>
          <w:szCs w:val="24"/>
        </w:rPr>
        <w:t>).</w:t>
      </w:r>
    </w:p>
    <w:p w14:paraId="2C56E80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lastRenderedPageBreak/>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1D0F1E79"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ДОНОШЕЊЕ ОДЛУКЕ</w:t>
      </w:r>
    </w:p>
    <w:p w14:paraId="6810B819" w14:textId="376AD78F" w:rsidR="001A4BF7" w:rsidRPr="00912006"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val="sr-Cyrl-RS" w:eastAsia="en-GB"/>
        </w:rPr>
      </w:pPr>
      <w:r w:rsidRPr="00CB4C9E">
        <w:rPr>
          <w:rFonts w:ascii="Times New Roman" w:eastAsia="Times New Roman" w:hAnsi="Times New Roman" w:cs="Times New Roman"/>
          <w:color w:val="333333"/>
          <w:sz w:val="24"/>
          <w:szCs w:val="24"/>
          <w:lang w:eastAsia="en-GB"/>
        </w:rPr>
        <w:t xml:space="preserve">Конкурсна комисија у року од 60 дана од затварања конкурса доноси предлог о избору пројеката по расписаном јавном конкурсу </w:t>
      </w:r>
      <w:r w:rsidR="00CB4C9E">
        <w:rPr>
          <w:rFonts w:ascii="Times New Roman" w:eastAsia="Times New Roman" w:hAnsi="Times New Roman" w:cs="Times New Roman"/>
          <w:color w:val="333333"/>
          <w:sz w:val="24"/>
          <w:szCs w:val="24"/>
          <w:lang w:eastAsia="en-GB"/>
        </w:rPr>
        <w:t>н</w:t>
      </w:r>
      <w:r w:rsidRPr="00CB4C9E">
        <w:rPr>
          <w:rFonts w:ascii="Times New Roman" w:eastAsia="Times New Roman" w:hAnsi="Times New Roman" w:cs="Times New Roman"/>
          <w:color w:val="333333"/>
          <w:sz w:val="24"/>
          <w:szCs w:val="24"/>
          <w:lang w:eastAsia="en-GB"/>
        </w:rPr>
        <w:t xml:space="preserve">а основу </w:t>
      </w:r>
      <w:r w:rsidR="00CB4C9E">
        <w:rPr>
          <w:rFonts w:ascii="Times New Roman" w:eastAsia="Times New Roman" w:hAnsi="Times New Roman" w:cs="Times New Roman"/>
          <w:color w:val="333333"/>
          <w:sz w:val="24"/>
          <w:szCs w:val="24"/>
          <w:lang w:val="sr-Cyrl-RS" w:eastAsia="en-GB"/>
        </w:rPr>
        <w:t xml:space="preserve">кога ће бити </w:t>
      </w:r>
      <w:r w:rsidR="00CB4C9E">
        <w:rPr>
          <w:rFonts w:ascii="Times New Roman" w:eastAsia="Times New Roman" w:hAnsi="Times New Roman" w:cs="Times New Roman"/>
          <w:color w:val="333333"/>
          <w:sz w:val="24"/>
          <w:szCs w:val="24"/>
          <w:lang w:eastAsia="en-GB"/>
        </w:rPr>
        <w:t>донета</w:t>
      </w:r>
      <w:r w:rsidRPr="00CB4C9E">
        <w:rPr>
          <w:rFonts w:ascii="Times New Roman" w:eastAsia="Times New Roman" w:hAnsi="Times New Roman" w:cs="Times New Roman"/>
          <w:color w:val="333333"/>
          <w:sz w:val="24"/>
          <w:szCs w:val="24"/>
          <w:lang w:eastAsia="en-GB"/>
        </w:rPr>
        <w:t xml:space="preserve"> одлуку о избору пројеката и додели средстава за су</w:t>
      </w:r>
      <w:r w:rsidR="00CB4C9E">
        <w:rPr>
          <w:rFonts w:ascii="Times New Roman" w:eastAsia="Times New Roman" w:hAnsi="Times New Roman" w:cs="Times New Roman"/>
          <w:color w:val="333333"/>
          <w:sz w:val="24"/>
          <w:szCs w:val="24"/>
          <w:lang w:eastAsia="en-GB"/>
        </w:rPr>
        <w:t>финансирање изабраних пројеката.</w:t>
      </w:r>
      <w:r w:rsidR="00912006">
        <w:rPr>
          <w:rFonts w:ascii="Times New Roman" w:eastAsia="Times New Roman" w:hAnsi="Times New Roman" w:cs="Times New Roman"/>
          <w:color w:val="333333"/>
          <w:sz w:val="24"/>
          <w:szCs w:val="24"/>
          <w:lang w:val="sr-Cyrl-RS" w:eastAsia="en-GB"/>
        </w:rPr>
        <w:t xml:space="preserve"> </w:t>
      </w:r>
      <w:r w:rsidR="00912006" w:rsidRPr="00912006">
        <w:rPr>
          <w:rFonts w:ascii="Times New Roman" w:eastAsia="Times New Roman" w:hAnsi="Times New Roman" w:cs="Times New Roman"/>
          <w:color w:val="333333"/>
          <w:sz w:val="24"/>
          <w:szCs w:val="24"/>
          <w:lang w:val="en-US" w:eastAsia="en-GB"/>
        </w:rPr>
        <w:t>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r w:rsidR="00912006">
        <w:rPr>
          <w:rFonts w:ascii="Times New Roman" w:eastAsia="Times New Roman" w:hAnsi="Times New Roman" w:cs="Times New Roman"/>
          <w:color w:val="333333"/>
          <w:sz w:val="24"/>
          <w:szCs w:val="24"/>
          <w:lang w:val="sr-Cyrl-RS" w:eastAsia="en-GB"/>
        </w:rPr>
        <w:t>.</w:t>
      </w:r>
    </w:p>
    <w:p w14:paraId="647378C0"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Добитници финансијских средстава по овом конкурсу у обавези су да 80% добијених средстава искористе искључиво на територији Републике Србије (ангажовањем аутора, глумаца и сарадника на реализацији филма, који су држављани Републике Србије; снимањем, ангажовањем технике, студија, лабораторије на територији Републике Србије).</w:t>
      </w:r>
    </w:p>
    <w:p w14:paraId="3CEC41DB" w14:textId="0008E28B"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w:t>
      </w:r>
      <w:r w:rsidRPr="00CB4C9E">
        <w:rPr>
          <w:rFonts w:ascii="Times New Roman" w:eastAsia="Times New Roman" w:hAnsi="Times New Roman" w:cs="Times New Roman"/>
          <w:color w:val="333333"/>
          <w:sz w:val="24"/>
          <w:szCs w:val="24"/>
          <w:lang w:eastAsia="en-GB"/>
        </w:rPr>
        <w:t xml:space="preserve">, </w:t>
      </w:r>
      <w:r w:rsidR="00CB4C9E" w:rsidRPr="00CB4C9E">
        <w:rPr>
          <w:rFonts w:ascii="Times New Roman" w:eastAsia="Times New Roman" w:hAnsi="Times New Roman" w:cs="Times New Roman"/>
          <w:color w:val="333333"/>
          <w:sz w:val="24"/>
          <w:szCs w:val="24"/>
          <w:lang w:val="sr-Cyrl-RS" w:eastAsia="en-GB"/>
        </w:rPr>
        <w:t xml:space="preserve">биће закључени </w:t>
      </w:r>
      <w:r w:rsidR="00CB4C9E" w:rsidRPr="00CB4C9E">
        <w:rPr>
          <w:rFonts w:ascii="Times New Roman" w:eastAsia="Times New Roman" w:hAnsi="Times New Roman" w:cs="Times New Roman"/>
          <w:color w:val="333333"/>
          <w:sz w:val="24"/>
          <w:szCs w:val="24"/>
          <w:lang w:eastAsia="en-GB"/>
        </w:rPr>
        <w:t xml:space="preserve">уговори </w:t>
      </w:r>
      <w:r w:rsidRPr="00CB4C9E">
        <w:rPr>
          <w:rFonts w:ascii="Times New Roman" w:eastAsia="Times New Roman" w:hAnsi="Times New Roman" w:cs="Times New Roman"/>
          <w:color w:val="333333"/>
          <w:sz w:val="24"/>
          <w:szCs w:val="24"/>
          <w:lang w:eastAsia="en-GB"/>
        </w:rPr>
        <w:t>о</w:t>
      </w:r>
      <w:r w:rsidRPr="009C27A8">
        <w:rPr>
          <w:rFonts w:ascii="Times New Roman" w:eastAsia="Times New Roman" w:hAnsi="Times New Roman" w:cs="Times New Roman"/>
          <w:color w:val="333333"/>
          <w:sz w:val="24"/>
          <w:szCs w:val="24"/>
          <w:lang w:eastAsia="en-GB"/>
        </w:rPr>
        <w:t xml:space="preserve"> суфинансирању пројеката. </w:t>
      </w:r>
    </w:p>
    <w:p w14:paraId="4EA73BCF" w14:textId="150A7DDB" w:rsidR="001A4BF7"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ОСТАЛЕ ИНФОРМАЦИЈЕ</w:t>
      </w:r>
    </w:p>
    <w:p w14:paraId="4E8AFA8C" w14:textId="03AE483F" w:rsidR="00CB4C9E" w:rsidRDefault="00CB4C9E" w:rsidP="00645167">
      <w:pPr>
        <w:spacing w:line="276" w:lineRule="auto"/>
        <w:jc w:val="both"/>
        <w:rPr>
          <w:rFonts w:ascii="Times New Roman" w:eastAsia="Times New Roman" w:hAnsi="Times New Roman" w:cs="Times New Roman"/>
          <w:sz w:val="24"/>
          <w:szCs w:val="24"/>
        </w:rPr>
      </w:pPr>
      <w:r w:rsidRPr="00CB4C9E">
        <w:rPr>
          <w:rFonts w:ascii="Times New Roman" w:eastAsia="Times New Roman" w:hAnsi="Times New Roman" w:cs="Times New Roman"/>
          <w:sz w:val="24"/>
          <w:szCs w:val="24"/>
          <w:lang w:val="sr-Cyrl-RS"/>
        </w:rPr>
        <w:t>У</w:t>
      </w:r>
      <w:r w:rsidRPr="00CB4C9E">
        <w:rPr>
          <w:rFonts w:ascii="Times New Roman" w:eastAsia="Times New Roman" w:hAnsi="Times New Roman" w:cs="Times New Roman"/>
          <w:sz w:val="24"/>
          <w:szCs w:val="24"/>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CB4C9E">
        <w:rPr>
          <w:rFonts w:ascii="Times New Roman" w:eastAsia="Times New Roman" w:hAnsi="Times New Roman" w:cs="Times New Roman"/>
          <w:sz w:val="24"/>
          <w:szCs w:val="24"/>
          <w:lang w:val="sr-Cyrl-RS"/>
        </w:rPr>
        <w:t>“</w:t>
      </w:r>
      <w:r w:rsidRPr="00CB4C9E">
        <w:rPr>
          <w:rFonts w:ascii="Times New Roman" w:eastAsia="Times New Roman" w:hAnsi="Times New Roman" w:cs="Times New Roman"/>
          <w:sz w:val="24"/>
          <w:szCs w:val="24"/>
          <w:lang w:val="uz-Cyrl-UZ"/>
        </w:rPr>
        <w:t xml:space="preserve">, број 143/22), подносилац захтева </w:t>
      </w:r>
      <w:r w:rsidRPr="00CB4C9E">
        <w:rPr>
          <w:rFonts w:ascii="Times New Roman" w:eastAsia="Times New Roman" w:hAnsi="Times New Roman" w:cs="Times New Roman"/>
          <w:sz w:val="24"/>
          <w:szCs w:val="24"/>
          <w:lang w:val="sr-Cyrl-RS"/>
        </w:rPr>
        <w:t xml:space="preserve">је </w:t>
      </w:r>
      <w:r w:rsidRPr="00CB4C9E">
        <w:rPr>
          <w:rFonts w:ascii="Times New Roman" w:eastAsia="Times New Roman" w:hAnsi="Times New Roman" w:cs="Times New Roman"/>
          <w:sz w:val="24"/>
          <w:szCs w:val="24"/>
          <w:lang w:val="uz-Cyrl-UZ"/>
        </w:rPr>
        <w:t xml:space="preserve">дужан да у надлежној филијали Управе за трезор отвори посебан наменски подрачун </w:t>
      </w:r>
      <w:r w:rsidRPr="00CB4C9E">
        <w:rPr>
          <w:rFonts w:ascii="Times New Roman" w:eastAsia="Times New Roman" w:hAnsi="Times New Roman" w:cs="Times New Roman"/>
          <w:sz w:val="24"/>
          <w:szCs w:val="24"/>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50164ACA" w14:textId="77777777" w:rsidR="006E02E9" w:rsidRPr="006E02E9" w:rsidRDefault="006E02E9" w:rsidP="00645167">
      <w:pPr>
        <w:spacing w:line="276" w:lineRule="auto"/>
        <w:jc w:val="both"/>
        <w:rPr>
          <w:rFonts w:ascii="Times New Roman" w:eastAsia="Times New Roman" w:hAnsi="Times New Roman" w:cs="Times New Roman"/>
          <w:sz w:val="24"/>
          <w:szCs w:val="24"/>
        </w:rPr>
      </w:pPr>
    </w:p>
    <w:p w14:paraId="00AE5875"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3B843554"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t>Подношењем пријаве на конкурс учесници конкурса потврђују да су упознати и да прихватају овде наведене услове расписаног конкурса.</w:t>
      </w:r>
    </w:p>
    <w:p w14:paraId="59FEB387" w14:textId="77777777" w:rsidR="001A4BF7" w:rsidRPr="009C27A8" w:rsidRDefault="001A4BF7" w:rsidP="00645167">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C27A8">
        <w:rPr>
          <w:rFonts w:ascii="Times New Roman" w:eastAsia="Times New Roman" w:hAnsi="Times New Roman" w:cs="Times New Roman"/>
          <w:color w:val="333333"/>
          <w:sz w:val="24"/>
          <w:szCs w:val="24"/>
          <w:lang w:eastAsia="en-GB"/>
        </w:rPr>
        <w:lastRenderedPageBreak/>
        <w:t>Конкурсна документација се не враћа.</w:t>
      </w:r>
    </w:p>
    <w:p w14:paraId="1B3A2972" w14:textId="30F590AF" w:rsidR="001A4BF7" w:rsidRPr="009C27A8" w:rsidRDefault="001A4BF7" w:rsidP="00645167">
      <w:pPr>
        <w:spacing w:line="276" w:lineRule="auto"/>
        <w:jc w:val="both"/>
        <w:rPr>
          <w:rFonts w:ascii="Times New Roman" w:hAnsi="Times New Roman" w:cs="Times New Roman"/>
          <w:sz w:val="24"/>
          <w:szCs w:val="24"/>
        </w:rPr>
      </w:pPr>
      <w:r w:rsidRPr="00CB4C9E">
        <w:rPr>
          <w:rFonts w:ascii="Times New Roman" w:eastAsia="Times New Roman" w:hAnsi="Times New Roman" w:cs="Times New Roman"/>
          <w:color w:val="333333"/>
          <w:sz w:val="24"/>
          <w:szCs w:val="24"/>
          <w:lang w:eastAsia="en-GB"/>
        </w:rPr>
        <w:t>Све додатне информације и објашњења од значаја за спровођење поступка конкурса могу се добити путем телефона број: 011 2625-131, или путем електронске поште на</w:t>
      </w:r>
      <w:r w:rsidR="00672EB3" w:rsidRPr="00CB4C9E">
        <w:rPr>
          <w:rFonts w:ascii="Times New Roman" w:hAnsi="Times New Roman" w:cs="Times New Roman"/>
          <w:b/>
          <w:bCs/>
        </w:rPr>
        <w:t xml:space="preserve"> konkurs2023@fcs.rs</w:t>
      </w:r>
      <w:r w:rsidR="00672EB3" w:rsidRPr="00CB4C9E">
        <w:rPr>
          <w:rFonts w:cs="Arial"/>
        </w:rPr>
        <w:t>.</w:t>
      </w:r>
    </w:p>
    <w:p w14:paraId="6A473255" w14:textId="745C0853" w:rsidR="009C66CB" w:rsidRPr="009C27A8" w:rsidRDefault="009C66CB" w:rsidP="00645167">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4862C5D0" w14:textId="77777777" w:rsidR="00B83CA3" w:rsidRPr="009C27A8" w:rsidRDefault="00B83CA3" w:rsidP="00645167">
      <w:pPr>
        <w:spacing w:line="276" w:lineRule="auto"/>
        <w:jc w:val="both"/>
        <w:rPr>
          <w:rFonts w:ascii="Times New Roman" w:hAnsi="Times New Roman" w:cs="Times New Roman"/>
          <w:sz w:val="24"/>
          <w:szCs w:val="24"/>
        </w:rPr>
      </w:pPr>
    </w:p>
    <w:sectPr w:rsidR="00B83CA3" w:rsidRPr="009C2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D24A7"/>
    <w:multiLevelType w:val="hybridMultilevel"/>
    <w:tmpl w:val="E76CDE54"/>
    <w:lvl w:ilvl="0" w:tplc="C09CD8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40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CB"/>
    <w:rsid w:val="001A4BF7"/>
    <w:rsid w:val="00360A46"/>
    <w:rsid w:val="003E3626"/>
    <w:rsid w:val="004A454B"/>
    <w:rsid w:val="00597495"/>
    <w:rsid w:val="005C2FB2"/>
    <w:rsid w:val="00645167"/>
    <w:rsid w:val="00651E0C"/>
    <w:rsid w:val="00672EB3"/>
    <w:rsid w:val="006A6D9E"/>
    <w:rsid w:val="006D077A"/>
    <w:rsid w:val="006E02E9"/>
    <w:rsid w:val="00776EB4"/>
    <w:rsid w:val="00905F5F"/>
    <w:rsid w:val="00912006"/>
    <w:rsid w:val="009148FA"/>
    <w:rsid w:val="009C27A8"/>
    <w:rsid w:val="009C66CB"/>
    <w:rsid w:val="00A278FB"/>
    <w:rsid w:val="00A45662"/>
    <w:rsid w:val="00A7748C"/>
    <w:rsid w:val="00B5740A"/>
    <w:rsid w:val="00B732B4"/>
    <w:rsid w:val="00B83CA3"/>
    <w:rsid w:val="00BF4605"/>
    <w:rsid w:val="00CB4C9E"/>
    <w:rsid w:val="00D052BB"/>
    <w:rsid w:val="00D369A5"/>
    <w:rsid w:val="00D55A87"/>
    <w:rsid w:val="00ED124E"/>
    <w:rsid w:val="00F5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2704"/>
  <w15:chartTrackingRefBased/>
  <w15:docId w15:val="{8351AEB6-049E-4B21-A384-A437DDE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B"/>
    <w:pPr>
      <w:ind w:left="720"/>
      <w:contextualSpacing/>
    </w:pPr>
    <w:rPr>
      <w:lang w:val="en-US"/>
    </w:rPr>
  </w:style>
  <w:style w:type="paragraph" w:styleId="NoSpacing">
    <w:name w:val="No Spacing"/>
    <w:uiPriority w:val="1"/>
    <w:qFormat/>
    <w:rsid w:val="009C27A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cs.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CBDC-5C9F-4CB0-BE0C-22C2B6F3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Vidović</dc:creator>
  <cp:keywords/>
  <dc:description/>
  <cp:lastModifiedBy>Bojana Ristić</cp:lastModifiedBy>
  <cp:revision>17</cp:revision>
  <dcterms:created xsi:type="dcterms:W3CDTF">2023-03-02T10:33:00Z</dcterms:created>
  <dcterms:modified xsi:type="dcterms:W3CDTF">2023-08-11T09:03:00Z</dcterms:modified>
</cp:coreProperties>
</file>